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8C" w:rsidRPr="00CC728C" w:rsidRDefault="00CC728C" w:rsidP="00CC728C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незаконного потребления наркотических средств и психотропных веществ в наркомании</w:t>
      </w:r>
    </w:p>
    <w:p w:rsidR="00655609" w:rsidRDefault="00655609">
      <w:pPr>
        <w:rPr>
          <w:lang w:val="en-US"/>
        </w:rPr>
      </w:pPr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CC728C">
        <w:rPr>
          <w:color w:val="000000"/>
        </w:rPr>
        <w:t>07.06.2013 Президентом Российской Федерации В.В. Путиным подписан Федеральный закон №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веществ", которым Федеральный закон от 08.01.1998 №5 ФЗ «О наркотических и психотропных веществах» дополнен главой «Профилактика незаконного потребления наркотических средств и психотропных веществ в наркомании».</w:t>
      </w:r>
      <w:proofErr w:type="gramEnd"/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r w:rsidRPr="00CC728C">
        <w:rPr>
          <w:color w:val="000000"/>
        </w:rPr>
        <w:t xml:space="preserve">Законом 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CC728C">
        <w:rPr>
          <w:color w:val="000000"/>
        </w:rPr>
        <w:t>медико-социальной</w:t>
      </w:r>
      <w:proofErr w:type="gramEnd"/>
      <w:r w:rsidRPr="00CC728C">
        <w:rPr>
          <w:color w:val="000000"/>
        </w:rPr>
        <w:t xml:space="preserve"> реабилитации, социальной и трудовой </w:t>
      </w:r>
      <w:proofErr w:type="spellStart"/>
      <w:r w:rsidRPr="00CC728C">
        <w:rPr>
          <w:color w:val="000000"/>
        </w:rPr>
        <w:t>реинтеграции</w:t>
      </w:r>
      <w:proofErr w:type="spellEnd"/>
      <w:r w:rsidRPr="00CC728C">
        <w:rPr>
          <w:color w:val="000000"/>
        </w:rPr>
        <w:t xml:space="preserve"> лиц, потребляющих наркотические средства или психотропные вещества.</w:t>
      </w:r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r w:rsidRPr="00CC728C">
        <w:rPr>
          <w:color w:val="000000"/>
        </w:rPr>
        <w:t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</w:t>
      </w:r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r w:rsidRPr="00CC728C">
        <w:rPr>
          <w:color w:val="000000"/>
        </w:rPr>
        <w:t>Раннее выявление незаконного потребления наркотических средств и психотропных веще</w:t>
      </w:r>
      <w:proofErr w:type="gramStart"/>
      <w:r w:rsidRPr="00CC728C">
        <w:rPr>
          <w:color w:val="000000"/>
        </w:rPr>
        <w:t>ств вкл</w:t>
      </w:r>
      <w:proofErr w:type="gramEnd"/>
      <w:r w:rsidRPr="00CC728C">
        <w:rPr>
          <w:color w:val="000000"/>
        </w:rPr>
        <w:t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CC728C">
        <w:rPr>
          <w:color w:val="000000"/>
        </w:rPr>
        <w:t>Тестирование и профилактические осмотры в общеобразовательных организациях и профессиональных образовательных организациях, а также образовательных организациях высшего образования будет проводиться только 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 возраста 15 лет.</w:t>
      </w:r>
      <w:proofErr w:type="gramEnd"/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CC728C">
        <w:rPr>
          <w:color w:val="000000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помощь, и также при наличии согласия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обучающихся, не достигших возраста 15</w:t>
      </w:r>
      <w:proofErr w:type="gramEnd"/>
      <w:r w:rsidRPr="00CC728C">
        <w:rPr>
          <w:color w:val="000000"/>
        </w:rPr>
        <w:t xml:space="preserve"> лет.</w:t>
      </w:r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r w:rsidRPr="00CC728C">
        <w:rPr>
          <w:color w:val="000000"/>
        </w:rPr>
        <w:t>Организации, в которых проведено тестирование или профессиональные медицинские осмотры, обязаны обеспечить конфиденциальность полученных сведений.</w:t>
      </w:r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r w:rsidRPr="00CC728C">
        <w:rPr>
          <w:color w:val="000000"/>
        </w:rPr>
        <w:t>Порядок социально-психологического тестирования и профессионального медицинского осмотра должны разработать и установить федеральные органы исполнительной власти, осуществляющие функции по выработке государственной политики и нормативно-правовому регулированию в сфере образования и здравоохранения.</w:t>
      </w:r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r w:rsidRPr="00CC728C">
        <w:rPr>
          <w:color w:val="000000"/>
        </w:rPr>
        <w:lastRenderedPageBreak/>
        <w:t>Условия проведения медицинских осмотров определяют органы государственной власти субъектов Российской Федерации.</w:t>
      </w:r>
    </w:p>
    <w:p w:rsidR="00CC728C" w:rsidRPr="00CC728C" w:rsidRDefault="00CC728C" w:rsidP="00CC728C">
      <w:pPr>
        <w:pStyle w:val="a3"/>
        <w:shd w:val="clear" w:color="auto" w:fill="FFFFFF"/>
        <w:jc w:val="both"/>
        <w:rPr>
          <w:color w:val="000000"/>
        </w:rPr>
      </w:pPr>
      <w:r w:rsidRPr="00CC728C">
        <w:rPr>
          <w:color w:val="000000"/>
        </w:rPr>
        <w:t>На подготовку и исполнение закона у них осталось менее полугода, поскольку Федеральный закон вступает в силу по истечении ста восьмидесяти дней после дня его официального опубликования (опубликован 07.06.2013).</w:t>
      </w:r>
    </w:p>
    <w:p w:rsidR="00CC728C" w:rsidRPr="00CC728C" w:rsidRDefault="00CC728C" w:rsidP="00CC728C">
      <w:pPr>
        <w:pStyle w:val="a3"/>
        <w:shd w:val="clear" w:color="auto" w:fill="FFFFFF"/>
        <w:jc w:val="right"/>
        <w:rPr>
          <w:color w:val="000000"/>
        </w:rPr>
      </w:pPr>
      <w:r w:rsidRPr="00CC728C">
        <w:rPr>
          <w:color w:val="000000"/>
        </w:rPr>
        <w:t xml:space="preserve">И.о. городского прокурора </w:t>
      </w:r>
      <w:r w:rsidRPr="00CC728C">
        <w:rPr>
          <w:color w:val="000000"/>
        </w:rPr>
        <w:br/>
        <w:t>советник юстиции</w:t>
      </w:r>
      <w:r w:rsidRPr="00CC728C">
        <w:rPr>
          <w:rStyle w:val="apple-converted-space"/>
          <w:color w:val="000000"/>
        </w:rPr>
        <w:t> </w:t>
      </w:r>
      <w:r w:rsidRPr="00CC728C">
        <w:rPr>
          <w:color w:val="000000"/>
        </w:rPr>
        <w:br/>
        <w:t>С.Н. Петриченко</w:t>
      </w:r>
    </w:p>
    <w:p w:rsidR="00CC728C" w:rsidRPr="00CC728C" w:rsidRDefault="00CC728C"/>
    <w:sectPr w:rsidR="00CC728C" w:rsidRPr="00CC728C" w:rsidSect="0065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C728C"/>
    <w:rsid w:val="00655609"/>
    <w:rsid w:val="00CC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9"/>
  </w:style>
  <w:style w:type="paragraph" w:styleId="3">
    <w:name w:val="heading 3"/>
    <w:basedOn w:val="a"/>
    <w:link w:val="30"/>
    <w:uiPriority w:val="9"/>
    <w:qFormat/>
    <w:rsid w:val="00CC7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2017-01-31T14:38:00Z</dcterms:created>
  <dcterms:modified xsi:type="dcterms:W3CDTF">2017-01-31T14:40:00Z</dcterms:modified>
</cp:coreProperties>
</file>